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Default="009F59DA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1 </w:t>
      </w:r>
      <w:proofErr w:type="gramStart"/>
      <w:r>
        <w:rPr>
          <w:rFonts w:ascii="Liberation Serif" w:hAnsi="Liberation Serif"/>
        </w:rPr>
        <w:t>к</w:t>
      </w:r>
      <w:proofErr w:type="gramEnd"/>
    </w:p>
    <w:p w:rsidR="009F59DA" w:rsidRPr="00CB35E0" w:rsidRDefault="009F59DA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информационному сообщению</w:t>
      </w:r>
    </w:p>
    <w:p w:rsidR="009F59DA" w:rsidRDefault="00CB35E0" w:rsidP="00224F6E">
      <w:pPr>
        <w:ind w:left="623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884B53">
        <w:rPr>
          <w:rFonts w:ascii="Liberation Serif" w:hAnsi="Liberation Serif"/>
          <w:sz w:val="28"/>
          <w:szCs w:val="28"/>
        </w:rPr>
        <w:tab/>
      </w:r>
    </w:p>
    <w:p w:rsidR="00224F6E" w:rsidRPr="00367A46" w:rsidRDefault="009F59DA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</w:t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</w:t>
      </w:r>
      <w:r w:rsidR="00760EB2">
        <w:rPr>
          <w:rFonts w:ascii="Liberation Serif" w:hAnsi="Liberation Serif"/>
          <w:sz w:val="24"/>
          <w:szCs w:val="24"/>
        </w:rPr>
        <w:t>Министерство</w:t>
      </w:r>
      <w:r w:rsidR="00224F6E" w:rsidRPr="00367A46">
        <w:rPr>
          <w:rFonts w:ascii="Liberation Serif" w:hAnsi="Liberation Serif"/>
          <w:sz w:val="24"/>
          <w:szCs w:val="24"/>
        </w:rPr>
        <w:t xml:space="preserve"> государственного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884B53" w:rsidRPr="00367A46" w:rsidRDefault="00884B53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аукционе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аукционе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аукциона, содержащиеся в информационном сообщении о продаже государственного имущества, а также порядок проведения аукциона,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2) в случае признания победителем аукциона заключить договор купли-продажи в течение пяти рабочих дней с даты подведения итогов аукциона и произвести оплату стоимости имущества, установленную по результатам аукциона, в сроки и на счет, определенные информационным сообщением о проведен</w:t>
      </w:r>
      <w:proofErr w:type="gramStart"/>
      <w:r w:rsidRPr="00367A46">
        <w:rPr>
          <w:rFonts w:ascii="Liberation Serif" w:hAnsi="Liberation Serif"/>
          <w:sz w:val="24"/>
          <w:szCs w:val="24"/>
        </w:rPr>
        <w:t>ии ау</w:t>
      </w:r>
      <w:proofErr w:type="gramEnd"/>
      <w:r w:rsidRPr="00367A46">
        <w:rPr>
          <w:rFonts w:ascii="Liberation Serif" w:hAnsi="Liberation Serif"/>
          <w:sz w:val="24"/>
          <w:szCs w:val="24"/>
        </w:rPr>
        <w:t>кциона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аукциона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sectPr w:rsid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05C83"/>
    <w:rsid w:val="00064A59"/>
    <w:rsid w:val="00075955"/>
    <w:rsid w:val="001A4C9D"/>
    <w:rsid w:val="001A7E3A"/>
    <w:rsid w:val="001B34CF"/>
    <w:rsid w:val="00224F6E"/>
    <w:rsid w:val="00302600"/>
    <w:rsid w:val="00367A46"/>
    <w:rsid w:val="00393747"/>
    <w:rsid w:val="003946EA"/>
    <w:rsid w:val="0051068D"/>
    <w:rsid w:val="006605C6"/>
    <w:rsid w:val="00746112"/>
    <w:rsid w:val="00760EB2"/>
    <w:rsid w:val="007A34D5"/>
    <w:rsid w:val="007C0F86"/>
    <w:rsid w:val="00876D45"/>
    <w:rsid w:val="00884B53"/>
    <w:rsid w:val="00935C24"/>
    <w:rsid w:val="00956A6C"/>
    <w:rsid w:val="00960695"/>
    <w:rsid w:val="009F59DA"/>
    <w:rsid w:val="00A706D1"/>
    <w:rsid w:val="00AB6570"/>
    <w:rsid w:val="00B71CE1"/>
    <w:rsid w:val="00C12EA9"/>
    <w:rsid w:val="00C84CCB"/>
    <w:rsid w:val="00C9169E"/>
    <w:rsid w:val="00CB35E0"/>
    <w:rsid w:val="00D70103"/>
    <w:rsid w:val="00DC098A"/>
    <w:rsid w:val="00E04502"/>
    <w:rsid w:val="00F30616"/>
    <w:rsid w:val="00F85ACD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7</cp:revision>
  <cp:lastPrinted>2019-07-05T13:23:00Z</cp:lastPrinted>
  <dcterms:created xsi:type="dcterms:W3CDTF">2019-08-19T08:48:00Z</dcterms:created>
  <dcterms:modified xsi:type="dcterms:W3CDTF">2022-06-08T12:44:00Z</dcterms:modified>
</cp:coreProperties>
</file>